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62D31" w14:textId="77777777" w:rsidR="00722E25" w:rsidRPr="00846B20" w:rsidRDefault="00142A0E">
      <w:r w:rsidRPr="00846B2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D30B0F5" wp14:editId="5001AABA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62850" cy="10706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12.07.2017г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0961B" w14:textId="77777777" w:rsidR="00722E25" w:rsidRPr="00846B20" w:rsidRDefault="004B0783" w:rsidP="004B0783">
      <w:pPr>
        <w:tabs>
          <w:tab w:val="left" w:pos="3045"/>
        </w:tabs>
      </w:pPr>
      <w:r w:rsidRPr="00846B20">
        <w:tab/>
      </w:r>
    </w:p>
    <w:p w14:paraId="2E8B5377" w14:textId="77777777" w:rsidR="00134447" w:rsidRPr="00846B20" w:rsidRDefault="00134447"/>
    <w:p w14:paraId="320DC4E9" w14:textId="77777777" w:rsidR="00694DEB" w:rsidRPr="00846B20" w:rsidRDefault="00694DEB" w:rsidP="00694DEB">
      <w:pPr>
        <w:tabs>
          <w:tab w:val="left" w:pos="1230"/>
        </w:tabs>
      </w:pPr>
    </w:p>
    <w:p w14:paraId="5547FFD3" w14:textId="77777777" w:rsidR="00694DEB" w:rsidRPr="00846B20" w:rsidRDefault="00694DEB" w:rsidP="00694DEB">
      <w:pPr>
        <w:tabs>
          <w:tab w:val="left" w:pos="1230"/>
        </w:tabs>
        <w:rPr>
          <w:sz w:val="8"/>
          <w:szCs w:val="8"/>
        </w:rPr>
      </w:pPr>
    </w:p>
    <w:p w14:paraId="462E320B" w14:textId="77777777" w:rsidR="000754AC" w:rsidRPr="00846B20" w:rsidRDefault="000754AC" w:rsidP="000754AC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B20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14:paraId="7542BB84" w14:textId="77777777" w:rsidR="000754AC" w:rsidRPr="00846B20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6B20">
        <w:rPr>
          <w:rFonts w:ascii="Times New Roman" w:eastAsia="Times New Roman" w:hAnsi="Times New Roman"/>
          <w:b/>
          <w:sz w:val="26"/>
          <w:szCs w:val="26"/>
          <w:lang w:eastAsia="ru-RU"/>
        </w:rPr>
        <w:t>о проведении закупки</w:t>
      </w:r>
    </w:p>
    <w:p w14:paraId="1C20A9E5" w14:textId="77777777" w:rsidR="000754AC" w:rsidRPr="00846B20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6B20">
        <w:rPr>
          <w:rFonts w:ascii="Times New Roman" w:eastAsia="Times New Roman" w:hAnsi="Times New Roman"/>
          <w:b/>
          <w:sz w:val="26"/>
          <w:szCs w:val="26"/>
          <w:lang w:eastAsia="ru-RU"/>
        </w:rPr>
        <w:t>на право заключения договора</w:t>
      </w:r>
    </w:p>
    <w:p w14:paraId="2C22823F" w14:textId="77777777" w:rsidR="000754AC" w:rsidRPr="00846B20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5"/>
        <w:gridCol w:w="2509"/>
        <w:gridCol w:w="3491"/>
      </w:tblGrid>
      <w:tr w:rsidR="000754AC" w:rsidRPr="00846B20" w14:paraId="11E45156" w14:textId="77777777" w:rsidTr="000754AC">
        <w:trPr>
          <w:trHeight w:val="429"/>
        </w:trPr>
        <w:tc>
          <w:tcPr>
            <w:tcW w:w="3397" w:type="dxa"/>
            <w:vAlign w:val="center"/>
            <w:hideMark/>
          </w:tcPr>
          <w:p w14:paraId="42EB6C60" w14:textId="14E3B236" w:rsidR="000754AC" w:rsidRPr="00846B20" w:rsidRDefault="000754AC" w:rsidP="000754AC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200A34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C57104">
              <w:rPr>
                <w:rFonts w:ascii="Times New Roman" w:eastAsia="Times New Roman" w:hAnsi="Times New Roman"/>
                <w:sz w:val="24"/>
                <w:szCs w:val="24"/>
                <w:lang w:val="tg-Cyrl-TJ" w:eastAsia="ru-RU"/>
              </w:rPr>
              <w:t>3</w:t>
            </w:r>
            <w:r w:rsidR="00FE74EA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846CA9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</w:t>
            </w:r>
          </w:p>
        </w:tc>
        <w:tc>
          <w:tcPr>
            <w:tcW w:w="2552" w:type="dxa"/>
            <w:vAlign w:val="center"/>
          </w:tcPr>
          <w:p w14:paraId="5CA96F46" w14:textId="77777777" w:rsidR="000754AC" w:rsidRPr="00846B20" w:rsidRDefault="000754AC" w:rsidP="000754A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Align w:val="center"/>
            <w:hideMark/>
          </w:tcPr>
          <w:p w14:paraId="6B1EA672" w14:textId="0685908C" w:rsidR="000754AC" w:rsidRPr="00846B20" w:rsidRDefault="000754AC" w:rsidP="000754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C75659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04F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  <w:r w:rsidR="00C75659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675428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28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июня</w:t>
            </w:r>
            <w:r w:rsidR="00E03C28"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5663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846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14:paraId="7F1115B2" w14:textId="77777777" w:rsidR="000754AC" w:rsidRPr="00846B20" w:rsidRDefault="000754AC" w:rsidP="000754AC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7A5C7A" w14:textId="2F89B75B" w:rsidR="000754AC" w:rsidRPr="00846B20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Способ закупки: открытый запрос предложений</w:t>
      </w:r>
      <w:r w:rsidR="004D5901" w:rsidRPr="00846B20">
        <w:rPr>
          <w:rFonts w:ascii="Times New Roman" w:hAnsi="Times New Roman"/>
          <w:sz w:val="24"/>
          <w:szCs w:val="24"/>
          <w:lang w:eastAsia="ru-RU"/>
        </w:rPr>
        <w:t>.</w:t>
      </w:r>
    </w:p>
    <w:p w14:paraId="6A3A9640" w14:textId="77777777" w:rsidR="000754AC" w:rsidRPr="00846B20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i/>
          <w:sz w:val="24"/>
          <w:szCs w:val="24"/>
          <w:lang w:eastAsia="ru-RU"/>
        </w:rPr>
      </w:pPr>
      <w:r w:rsidRPr="00846B20">
        <w:rPr>
          <w:rFonts w:ascii="Times New Roman" w:hAnsi="Times New Roman"/>
          <w:i/>
          <w:sz w:val="24"/>
          <w:szCs w:val="24"/>
          <w:lang w:eastAsia="ru-RU"/>
        </w:rPr>
        <w:t>Для компаний резидентов РТ: данная процедура не является конкурсом, и ее проведение не регулируется статьями 479–481 части первой Гражданского кодекса Республики Таджикистан. Данная процедура также не является публичным конкурсом и не регулируется статьями 1070-1074 части второй Гражданского кодекса Республики Таджикистан. Таким образом, данная процедура не накладывает на Заказчиков соответствующего объема гражданско-правовых обязательств</w:t>
      </w:r>
      <w:proofErr w:type="gramStart"/>
      <w:r w:rsidRPr="00846B20">
        <w:rPr>
          <w:rFonts w:ascii="Times New Roman" w:hAnsi="Times New Roman"/>
          <w:i/>
          <w:sz w:val="24"/>
          <w:szCs w:val="24"/>
          <w:lang w:eastAsia="ru-RU"/>
        </w:rPr>
        <w:t>; Для</w:t>
      </w:r>
      <w:proofErr w:type="gramEnd"/>
      <w:r w:rsidRPr="00846B20">
        <w:rPr>
          <w:rFonts w:ascii="Times New Roman" w:hAnsi="Times New Roman"/>
          <w:i/>
          <w:sz w:val="24"/>
          <w:szCs w:val="24"/>
          <w:lang w:eastAsia="ru-RU"/>
        </w:rPr>
        <w:t xml:space="preserve"> компаний резидентов РФ: 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 1057–1065 части второй Гражданского кодекса Российской Федерации. Таким образом, данная процедура не накладывает на Заказчиков соответствующего объема гражданско-правовых обязательств.</w:t>
      </w:r>
    </w:p>
    <w:p w14:paraId="64A2FE99" w14:textId="748FEF83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1134"/>
          <w:tab w:val="left" w:pos="1276"/>
          <w:tab w:val="left" w:pos="3544"/>
        </w:tabs>
        <w:autoSpaceDE w:val="0"/>
        <w:autoSpaceDN w:val="0"/>
        <w:adjustRightInd w:val="0"/>
        <w:snapToGrid w:val="0"/>
        <w:spacing w:after="0" w:line="240" w:lineRule="auto"/>
        <w:ind w:left="851" w:hanging="851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Нормативный документ, в соответствии с которым проводится закупка: </w:t>
      </w:r>
      <w:bookmarkStart w:id="0" w:name="_Toc422244122"/>
      <w:bookmarkStart w:id="1" w:name="_Toc422226770"/>
      <w:bookmarkStart w:id="2" w:name="_Toc422209950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Положение о порядке проведения регламентированных закупок товаров, работ, услуг для нужд ОАО «Сангтудинская ГЭС-1» утвержденное решением Совета директоров за №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2-2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D97971" w:rsidRPr="00846B2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г. (далее - Положение о закупках).</w:t>
      </w:r>
      <w:bookmarkEnd w:id="0"/>
      <w:bookmarkEnd w:id="1"/>
      <w:bookmarkEnd w:id="2"/>
    </w:p>
    <w:p w14:paraId="5C0E1C41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Информационное обеспечение проведения закупки: Интернет-сайт: </w:t>
      </w:r>
      <w:hyperlink r:id="rId7" w:history="1">
        <w:r w:rsidRPr="00846B20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www.sangtuda.com</w:t>
        </w:r>
      </w:hyperlink>
    </w:p>
    <w:p w14:paraId="245EE04D" w14:textId="662E5542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Отмена закупки</w:t>
      </w:r>
      <w:proofErr w:type="gramStart"/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: В любое время</w:t>
      </w:r>
      <w:proofErr w:type="gramEnd"/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наступления даты и времени окончания срока подачи заявок на участие в конкурентной закупке. </w:t>
      </w:r>
    </w:p>
    <w:p w14:paraId="66CFB905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Наименование Заказчика и Организатора закупки:</w:t>
      </w:r>
    </w:p>
    <w:p w14:paraId="49F9E6DB" w14:textId="34C4C06A" w:rsidR="000754AC" w:rsidRPr="00846B20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ОАО «Сангтудинская ГЭС</w:t>
      </w:r>
      <w:r w:rsidR="004D5901" w:rsidRPr="00846B20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131A4AEF" w14:textId="77777777" w:rsidR="000754AC" w:rsidRPr="00846B20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734024, </w:t>
      </w:r>
      <w:bookmarkStart w:id="3" w:name="_Hlk33709993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bookmarkStart w:id="4" w:name="_Hlk32915226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Таджикистан, </w:t>
      </w:r>
      <w:proofErr w:type="spellStart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Айни 48, </w:t>
      </w:r>
    </w:p>
    <w:p w14:paraId="72B97176" w14:textId="77777777" w:rsidR="000754AC" w:rsidRPr="00846B20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БЦ «Созидание», Блок «А», 10 этаж.</w:t>
      </w:r>
      <w:bookmarkEnd w:id="4"/>
    </w:p>
    <w:bookmarkEnd w:id="3"/>
    <w:p w14:paraId="4F42B660" w14:textId="77777777" w:rsidR="000754AC" w:rsidRPr="00846B20" w:rsidRDefault="000754AC" w:rsidP="000754AC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Почтовый адрес: 734024, Таджикистан, </w:t>
      </w:r>
      <w:proofErr w:type="spellStart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г.Душанбе</w:t>
      </w:r>
      <w:proofErr w:type="spellEnd"/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, ул. Айни 48.</w:t>
      </w:r>
    </w:p>
    <w:p w14:paraId="64A7BBEA" w14:textId="77777777" w:rsidR="00792EB7" w:rsidRPr="00846B20" w:rsidRDefault="00792EB7" w:rsidP="00792EB7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Контактные лица по организационным вопросам: </w:t>
      </w:r>
    </w:p>
    <w:p w14:paraId="11E0E371" w14:textId="21697FC3" w:rsidR="00792EB7" w:rsidRPr="00846B20" w:rsidRDefault="00792EB7" w:rsidP="00792EB7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- Каримов Фарух </w:t>
      </w:r>
      <w:proofErr w:type="spellStart"/>
      <w:r w:rsidRPr="00846B20">
        <w:rPr>
          <w:rFonts w:ascii="Times New Roman" w:hAnsi="Times New Roman"/>
          <w:sz w:val="24"/>
          <w:szCs w:val="24"/>
          <w:lang w:eastAsia="ru-RU"/>
        </w:rPr>
        <w:t>Бахриддинович</w:t>
      </w:r>
      <w:proofErr w:type="spellEnd"/>
      <w:r w:rsidRPr="00846B20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846B20">
          <w:rPr>
            <w:rStyle w:val="a5"/>
            <w:rFonts w:ascii="Times New Roman" w:hAnsi="Times New Roman"/>
            <w:sz w:val="24"/>
            <w:szCs w:val="24"/>
            <w:lang w:eastAsia="ru-RU"/>
          </w:rPr>
          <w:t>f.karimov@sangtuda.com</w:t>
        </w:r>
      </w:hyperlink>
      <w:r w:rsidRPr="00846B2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ADA06AB" w14:textId="517217C2" w:rsidR="00846B20" w:rsidRPr="00792EB7" w:rsidRDefault="00846B20" w:rsidP="00846B20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EB7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Холов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r w:rsidR="00D428A6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миджон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r w:rsidR="00D428A6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шимджонович</w:t>
      </w:r>
      <w:proofErr w:type="spellEnd"/>
      <w:r w:rsidRPr="00792EB7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Pr="002A7445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h</w:t>
        </w:r>
        <w:r w:rsidRPr="002A7445">
          <w:rPr>
            <w:rStyle w:val="a5"/>
            <w:rFonts w:ascii="Times New Roman" w:hAnsi="Times New Roman"/>
            <w:sz w:val="24"/>
            <w:szCs w:val="24"/>
            <w:lang w:eastAsia="ru-RU"/>
          </w:rPr>
          <w:t>.</w:t>
        </w:r>
        <w:r w:rsidRPr="002A7445">
          <w:rPr>
            <w:rStyle w:val="a5"/>
            <w:rFonts w:ascii="Times New Roman" w:hAnsi="Times New Roman"/>
            <w:sz w:val="24"/>
            <w:szCs w:val="24"/>
            <w:lang w:val="en-US" w:eastAsia="ru-RU"/>
          </w:rPr>
          <w:t>kholov</w:t>
        </w:r>
        <w:r w:rsidRPr="002A7445">
          <w:rPr>
            <w:rStyle w:val="a5"/>
            <w:rFonts w:ascii="Times New Roman" w:hAnsi="Times New Roman"/>
            <w:sz w:val="24"/>
            <w:szCs w:val="24"/>
            <w:lang w:eastAsia="ru-RU"/>
          </w:rPr>
          <w:t>@sangtuda.com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3DD926E" w14:textId="6F4EE857" w:rsidR="000754AC" w:rsidRPr="00846B20" w:rsidRDefault="00792EB7" w:rsidP="00792EB7">
      <w:pPr>
        <w:tabs>
          <w:tab w:val="left" w:pos="426"/>
          <w:tab w:val="left" w:pos="1134"/>
          <w:tab w:val="left" w:pos="3544"/>
        </w:tabs>
        <w:autoSpaceDE w:val="0"/>
        <w:autoSpaceDN w:val="0"/>
        <w:snapToGrid w:val="0"/>
        <w:spacing w:after="0" w:line="240" w:lineRule="auto"/>
        <w:ind w:left="426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+992 44 600 83 </w:t>
      </w:r>
      <w:r w:rsidR="008120D7" w:rsidRPr="00846B20">
        <w:rPr>
          <w:rFonts w:ascii="Times New Roman" w:hAnsi="Times New Roman"/>
          <w:sz w:val="24"/>
          <w:szCs w:val="24"/>
          <w:lang w:eastAsia="ru-RU"/>
        </w:rPr>
        <w:t>0</w:t>
      </w:r>
      <w:r w:rsidRPr="00846B20">
        <w:rPr>
          <w:rFonts w:ascii="Times New Roman" w:hAnsi="Times New Roman"/>
          <w:sz w:val="24"/>
          <w:szCs w:val="24"/>
          <w:lang w:eastAsia="ru-RU"/>
        </w:rPr>
        <w:t>3.</w:t>
      </w:r>
    </w:p>
    <w:p w14:paraId="7647778D" w14:textId="77777777" w:rsidR="000754AC" w:rsidRPr="00846B20" w:rsidRDefault="000754AC" w:rsidP="00E04F26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40" w:after="4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Предмет закупки: право заключения договора</w:t>
      </w:r>
    </w:p>
    <w:p w14:paraId="2EC24426" w14:textId="77777777" w:rsidR="000754AC" w:rsidRPr="00846B20" w:rsidRDefault="000754AC" w:rsidP="00E04F26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40" w:after="4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Краткое описание предмета закупки: в соответствии с разделом 6 «Техническая часть» Закупочной документации.</w:t>
      </w:r>
    </w:p>
    <w:p w14:paraId="6DBD3D3E" w14:textId="6224B3EE" w:rsidR="000754AC" w:rsidRPr="00846B20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Предмет договора: </w:t>
      </w:r>
      <w:r w:rsidR="00E04F26" w:rsidRPr="00E04F26">
        <w:rPr>
          <w:rFonts w:ascii="Times New Roman" w:hAnsi="Times New Roman"/>
          <w:b/>
          <w:bCs/>
          <w:sz w:val="24"/>
          <w:szCs w:val="24"/>
          <w:lang w:eastAsia="ru-RU"/>
        </w:rPr>
        <w:t>выполнение работ по</w:t>
      </w:r>
      <w:r w:rsidR="00E04F2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4F26" w:rsidRPr="00E04F26">
        <w:rPr>
          <w:rFonts w:ascii="Times New Roman" w:hAnsi="Times New Roman"/>
          <w:b/>
          <w:sz w:val="24"/>
          <w:szCs w:val="24"/>
          <w:lang w:eastAsia="ru-RU"/>
        </w:rPr>
        <w:t>заполнительн</w:t>
      </w:r>
      <w:r w:rsidR="00E04F26">
        <w:rPr>
          <w:rFonts w:ascii="Times New Roman" w:hAnsi="Times New Roman"/>
          <w:b/>
          <w:sz w:val="24"/>
          <w:szCs w:val="24"/>
          <w:lang w:eastAsia="ru-RU"/>
        </w:rPr>
        <w:t>ой</w:t>
      </w:r>
      <w:proofErr w:type="spellEnd"/>
      <w:r w:rsidR="00E04F26" w:rsidRPr="00E04F26">
        <w:rPr>
          <w:rFonts w:ascii="Times New Roman" w:hAnsi="Times New Roman"/>
          <w:b/>
          <w:sz w:val="24"/>
          <w:szCs w:val="24"/>
          <w:lang w:eastAsia="ru-RU"/>
        </w:rPr>
        <w:t xml:space="preserve"> цементаци</w:t>
      </w:r>
      <w:r w:rsidR="00E04F26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E04F26" w:rsidRPr="00E04F26">
        <w:rPr>
          <w:rFonts w:ascii="Times New Roman" w:hAnsi="Times New Roman"/>
          <w:b/>
          <w:sz w:val="24"/>
          <w:szCs w:val="24"/>
          <w:lang w:eastAsia="ru-RU"/>
        </w:rPr>
        <w:t xml:space="preserve"> за облицовкой турбинного водовода гидроагрегата №1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0FE372C1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lastRenderedPageBreak/>
        <w:t>Объем поставляемых товаров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/выполнения работ/оказания услуг</w:t>
      </w:r>
      <w:r w:rsidRPr="00846B20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23B61A13" w14:textId="77777777" w:rsidR="000754AC" w:rsidRPr="00846B20" w:rsidRDefault="000754AC" w:rsidP="000754AC">
      <w:pPr>
        <w:tabs>
          <w:tab w:val="left" w:pos="851"/>
        </w:tabs>
        <w:autoSpaceDE w:val="0"/>
        <w:autoSpaceDN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Подробное описание и требования к закупаемому товару, а также условия договора содержатся в Закупочной документации, которая является неотъемлемой частью Извещения о проведении закупки.</w:t>
      </w:r>
    </w:p>
    <w:p w14:paraId="1C131B14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Сроки поставки товара/выполнения работ/оказания услуг: </w:t>
      </w:r>
      <w:r w:rsidRPr="00846B20">
        <w:rPr>
          <w:rFonts w:ascii="Times New Roman" w:hAnsi="Times New Roman"/>
          <w:sz w:val="24"/>
          <w:szCs w:val="24"/>
          <w:lang w:eastAsia="ru-RU"/>
        </w:rPr>
        <w:t>в соответствии с разделом 6 «Техническая часть» Закупочной документации</w:t>
      </w:r>
      <w:r w:rsidRPr="00846B20">
        <w:rPr>
          <w:rFonts w:ascii="Times New Roman" w:hAnsi="Times New Roman"/>
          <w:color w:val="548DD4"/>
          <w:sz w:val="24"/>
          <w:szCs w:val="24"/>
          <w:lang w:eastAsia="ru-RU"/>
        </w:rPr>
        <w:t>.</w:t>
      </w:r>
    </w:p>
    <w:p w14:paraId="24028F61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Место поставки 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товара/выполнения работ/оказания услуг</w:t>
      </w:r>
      <w:r w:rsidRPr="00846B20">
        <w:rPr>
          <w:rFonts w:ascii="Times New Roman" w:hAnsi="Times New Roman"/>
          <w:sz w:val="24"/>
          <w:szCs w:val="24"/>
          <w:lang w:eastAsia="ru-RU"/>
        </w:rPr>
        <w:t>: в соответствии с разделом 6 «Техническая часть» Закупочной документации.</w:t>
      </w:r>
    </w:p>
    <w:p w14:paraId="11435029" w14:textId="2F76E30C" w:rsidR="000754AC" w:rsidRPr="00846B20" w:rsidRDefault="000754AC" w:rsidP="000754AC">
      <w:pPr>
        <w:widowControl w:val="0"/>
        <w:numPr>
          <w:ilvl w:val="1"/>
          <w:numId w:val="4"/>
        </w:numPr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Сведения о начальной (максимальной) цене договора (лота): </w:t>
      </w:r>
      <w:r w:rsidR="00DD7E24" w:rsidRPr="00DD7E24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>один миллион четыреста шестьдесят пять тысяч восемьсот двадцать</w:t>
      </w:r>
      <w:r w:rsidR="003B2A7D" w:rsidRPr="003B2A7D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сомони, </w:t>
      </w:r>
      <w:r w:rsidR="00DD7E24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>33</w:t>
      </w:r>
      <w:r w:rsidR="003B2A7D" w:rsidRPr="003B2A7D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дирам</w:t>
      </w:r>
      <w:r w:rsidR="003317FA" w:rsidRPr="003317FA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 xml:space="preserve"> (</w:t>
      </w:r>
      <w:r w:rsidR="00E04F26" w:rsidRPr="00E04F26">
        <w:rPr>
          <w:rFonts w:ascii="Times New Roman" w:hAnsi="Times New Roman"/>
          <w:b/>
          <w:bCs/>
          <w:sz w:val="24"/>
          <w:szCs w:val="24"/>
        </w:rPr>
        <w:t>1</w:t>
      </w:r>
      <w:r w:rsidR="00E04F26">
        <w:rPr>
          <w:rFonts w:ascii="Times New Roman" w:hAnsi="Times New Roman"/>
          <w:b/>
          <w:bCs/>
          <w:sz w:val="24"/>
          <w:szCs w:val="24"/>
        </w:rPr>
        <w:t> </w:t>
      </w:r>
      <w:r w:rsidR="00E04F26" w:rsidRPr="00E04F26">
        <w:rPr>
          <w:rFonts w:ascii="Times New Roman" w:hAnsi="Times New Roman"/>
          <w:b/>
          <w:bCs/>
          <w:sz w:val="24"/>
          <w:szCs w:val="24"/>
        </w:rPr>
        <w:t>46</w:t>
      </w:r>
      <w:r w:rsidR="00DD7E24">
        <w:rPr>
          <w:rFonts w:ascii="Times New Roman" w:hAnsi="Times New Roman"/>
          <w:b/>
          <w:bCs/>
          <w:sz w:val="24"/>
          <w:szCs w:val="24"/>
        </w:rPr>
        <w:t>5</w:t>
      </w:r>
      <w:r w:rsidR="00E04F26">
        <w:rPr>
          <w:rFonts w:ascii="Times New Roman" w:hAnsi="Times New Roman"/>
          <w:b/>
          <w:bCs/>
          <w:sz w:val="24"/>
          <w:szCs w:val="24"/>
        </w:rPr>
        <w:t> </w:t>
      </w:r>
      <w:r w:rsidR="00DD7E24">
        <w:rPr>
          <w:rFonts w:ascii="Times New Roman" w:hAnsi="Times New Roman"/>
          <w:b/>
          <w:bCs/>
          <w:sz w:val="24"/>
          <w:szCs w:val="24"/>
        </w:rPr>
        <w:t>820</w:t>
      </w:r>
      <w:r w:rsidR="00E04F26">
        <w:rPr>
          <w:rFonts w:ascii="Times New Roman" w:hAnsi="Times New Roman"/>
          <w:b/>
          <w:bCs/>
          <w:sz w:val="24"/>
          <w:szCs w:val="24"/>
        </w:rPr>
        <w:t>,</w:t>
      </w:r>
      <w:r w:rsidR="00DD7E24">
        <w:rPr>
          <w:rFonts w:ascii="Times New Roman" w:hAnsi="Times New Roman"/>
          <w:b/>
          <w:bCs/>
          <w:sz w:val="24"/>
          <w:szCs w:val="24"/>
        </w:rPr>
        <w:t>33</w:t>
      </w:r>
      <w:r w:rsidR="00F56506" w:rsidRPr="00F565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1985" w:rsidRPr="00F56506">
        <w:rPr>
          <w:rFonts w:ascii="Times New Roman" w:eastAsia="Times New Roman" w:hAnsi="Times New Roman"/>
          <w:b/>
          <w:bCs/>
          <w:snapToGrid w:val="0"/>
          <w:color w:val="000000"/>
          <w:sz w:val="24"/>
          <w:szCs w:val="24"/>
          <w:lang w:eastAsia="ru-RU"/>
        </w:rPr>
        <w:t>сомони)</w:t>
      </w:r>
      <w:r w:rsidRPr="00F5650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14:paraId="07CB3F1F" w14:textId="055F9ACB" w:rsidR="00A050CC" w:rsidRDefault="004D378B" w:rsidP="00D428A6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754AC">
        <w:rPr>
          <w:rFonts w:ascii="Times New Roman" w:hAnsi="Times New Roman"/>
          <w:sz w:val="24"/>
          <w:szCs w:val="24"/>
          <w:lang w:eastAsia="ru-RU"/>
        </w:rPr>
        <w:t xml:space="preserve">Обеспечение исполнения обязательств, связанных с подачей заявки на участие в закупке: </w:t>
      </w:r>
      <w:r w:rsidR="003226DA">
        <w:rPr>
          <w:rFonts w:ascii="Times New Roman" w:hAnsi="Times New Roman"/>
          <w:sz w:val="24"/>
          <w:szCs w:val="24"/>
          <w:lang w:eastAsia="ru-RU"/>
        </w:rPr>
        <w:t>приветствуется</w:t>
      </w:r>
      <w:r w:rsidR="00D428A6">
        <w:rPr>
          <w:rFonts w:ascii="Times New Roman" w:hAnsi="Times New Roman"/>
          <w:sz w:val="24"/>
          <w:szCs w:val="24"/>
          <w:lang w:eastAsia="ru-RU"/>
        </w:rPr>
        <w:t>.</w:t>
      </w:r>
    </w:p>
    <w:p w14:paraId="3F1CC703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 xml:space="preserve">Вид обеспечения: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A050CC">
        <w:rPr>
          <w:rFonts w:ascii="Times New Roman" w:hAnsi="Times New Roman"/>
          <w:sz w:val="24"/>
          <w:szCs w:val="24"/>
          <w:lang w:eastAsia="ru-RU"/>
        </w:rPr>
        <w:t>анковская гарантия.</w:t>
      </w:r>
    </w:p>
    <w:p w14:paraId="4E0B86EB" w14:textId="09C53A51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 xml:space="preserve">Размер и валюта обеспечения: </w:t>
      </w:r>
      <w:r w:rsidR="00637AD3" w:rsidRPr="00637AD3">
        <w:rPr>
          <w:rFonts w:ascii="Times New Roman" w:hAnsi="Times New Roman"/>
          <w:b/>
          <w:bCs/>
          <w:sz w:val="24"/>
          <w:szCs w:val="24"/>
          <w:lang w:val="tg-Cyrl-TJ" w:eastAsia="ru-RU"/>
        </w:rPr>
        <w:t>двести девяносто три тысячи сто шестьдесят четыре</w:t>
      </w:r>
      <w:r>
        <w:rPr>
          <w:rFonts w:ascii="Times New Roman" w:hAnsi="Times New Roman"/>
          <w:b/>
          <w:bCs/>
          <w:sz w:val="24"/>
          <w:szCs w:val="24"/>
          <w:lang w:val="tg-Cyrl-TJ" w:eastAsia="ru-RU"/>
        </w:rPr>
        <w:t xml:space="preserve"> сомони, </w:t>
      </w:r>
      <w:r w:rsidR="00637AD3">
        <w:rPr>
          <w:rFonts w:ascii="Times New Roman" w:hAnsi="Times New Roman"/>
          <w:b/>
          <w:bCs/>
          <w:sz w:val="24"/>
          <w:szCs w:val="24"/>
          <w:lang w:val="tg-Cyrl-TJ" w:eastAsia="ru-RU"/>
        </w:rPr>
        <w:t>07</w:t>
      </w:r>
      <w:r>
        <w:rPr>
          <w:rFonts w:ascii="Times New Roman" w:hAnsi="Times New Roman"/>
          <w:b/>
          <w:bCs/>
          <w:sz w:val="24"/>
          <w:szCs w:val="24"/>
          <w:lang w:val="tg-Cyrl-TJ" w:eastAsia="ru-RU"/>
        </w:rPr>
        <w:t xml:space="preserve"> дирам</w:t>
      </w:r>
      <w:r w:rsidRPr="00253B4F">
        <w:rPr>
          <w:rFonts w:ascii="Times New Roman" w:hAnsi="Times New Roman"/>
          <w:b/>
          <w:bCs/>
          <w:sz w:val="24"/>
          <w:szCs w:val="24"/>
          <w:lang w:val="tg-Cyrl-TJ" w:eastAsia="ru-RU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293</w:t>
      </w:r>
      <w:r w:rsidR="00637AD3">
        <w:rPr>
          <w:rFonts w:ascii="Times New Roman" w:hAnsi="Times New Roman"/>
          <w:b/>
          <w:bCs/>
          <w:sz w:val="24"/>
          <w:szCs w:val="24"/>
          <w:lang w:eastAsia="ru-RU"/>
        </w:rPr>
        <w:t> 164,07</w:t>
      </w:r>
      <w:r>
        <w:rPr>
          <w:rFonts w:ascii="Times New Roman" w:hAnsi="Times New Roman"/>
          <w:b/>
          <w:bCs/>
          <w:sz w:val="24"/>
          <w:szCs w:val="24"/>
          <w:lang w:val="tg-Cyrl-TJ" w:eastAsia="ru-RU"/>
        </w:rPr>
        <w:t xml:space="preserve"> сомони</w:t>
      </w:r>
      <w:r w:rsidRPr="00253B4F">
        <w:rPr>
          <w:rFonts w:ascii="Times New Roman" w:hAnsi="Times New Roman"/>
          <w:b/>
          <w:bCs/>
          <w:sz w:val="24"/>
          <w:szCs w:val="24"/>
          <w:lang w:val="tg-Cyrl-TJ" w:eastAsia="ru-RU"/>
        </w:rPr>
        <w:t>)</w:t>
      </w:r>
      <w:r w:rsidRPr="00A050CC">
        <w:rPr>
          <w:rFonts w:ascii="Times New Roman" w:hAnsi="Times New Roman"/>
          <w:sz w:val="24"/>
          <w:szCs w:val="24"/>
          <w:lang w:eastAsia="ru-RU"/>
        </w:rPr>
        <w:t>.</w:t>
      </w:r>
    </w:p>
    <w:p w14:paraId="2B43D47E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>Реквизиты Организатора закупки для перечисления обеспечительного платежа:</w:t>
      </w:r>
    </w:p>
    <w:p w14:paraId="643BA78F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>ОАО «Сангтудинская ГЭС-1»</w:t>
      </w:r>
    </w:p>
    <w:p w14:paraId="5F980538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 xml:space="preserve">Адрес: г. Душанбе, ул. Айни, д.48, </w:t>
      </w:r>
    </w:p>
    <w:p w14:paraId="660D213D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 xml:space="preserve">ИНН 220004325 </w:t>
      </w:r>
    </w:p>
    <w:p w14:paraId="20C11095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>БИК 350101369</w:t>
      </w:r>
    </w:p>
    <w:p w14:paraId="29A5DB6D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>ОКПО 30539280</w:t>
      </w:r>
    </w:p>
    <w:p w14:paraId="5ADFC062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>Р/с 20202972410101000773</w:t>
      </w:r>
    </w:p>
    <w:p w14:paraId="54E45CFF" w14:textId="77777777" w:rsidR="0006320B" w:rsidRPr="00A050CC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>в ОПЕРУ ОАО «</w:t>
      </w:r>
      <w:proofErr w:type="spellStart"/>
      <w:r w:rsidRPr="00A050CC">
        <w:rPr>
          <w:rFonts w:ascii="Times New Roman" w:hAnsi="Times New Roman"/>
          <w:sz w:val="24"/>
          <w:szCs w:val="24"/>
          <w:lang w:eastAsia="ru-RU"/>
        </w:rPr>
        <w:t>Ориёнбанк</w:t>
      </w:r>
      <w:proofErr w:type="spellEnd"/>
      <w:r w:rsidRPr="00A050CC">
        <w:rPr>
          <w:rFonts w:ascii="Times New Roman" w:hAnsi="Times New Roman"/>
          <w:sz w:val="24"/>
          <w:szCs w:val="24"/>
          <w:lang w:eastAsia="ru-RU"/>
        </w:rPr>
        <w:t>»</w:t>
      </w:r>
    </w:p>
    <w:p w14:paraId="57D083F8" w14:textId="77777777" w:rsidR="0006320B" w:rsidRDefault="0006320B" w:rsidP="0006320B">
      <w:pPr>
        <w:widowControl w:val="0"/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050CC">
        <w:rPr>
          <w:rFonts w:ascii="Times New Roman" w:hAnsi="Times New Roman"/>
          <w:sz w:val="24"/>
          <w:szCs w:val="24"/>
          <w:lang w:eastAsia="ru-RU"/>
        </w:rPr>
        <w:t>К/с 20402972413691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F713937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участникам закупки: в соответствии с требованиями, установленными в Закупочной документации</w:t>
      </w:r>
    </w:p>
    <w:p w14:paraId="25ACC9F9" w14:textId="7FBE3FA2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Требования, предъявляемые к поставляемым товарам, выполняемым работам, оказываемым услугам: в соответствии с разделом</w:t>
      </w:r>
      <w:r w:rsidR="00C66B78"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6 «Техническая часть» Закупочной документации.</w:t>
      </w:r>
    </w:p>
    <w:p w14:paraId="70CD2ADF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</w:t>
      </w:r>
      <w:r w:rsidRPr="00846B20">
        <w:rPr>
          <w:rFonts w:ascii="Times New Roman" w:hAnsi="Times New Roman"/>
          <w:sz w:val="24"/>
          <w:szCs w:val="24"/>
          <w:lang w:eastAsia="ru-RU"/>
        </w:rPr>
        <w:t>переторжки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846B20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09F2AFEA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Сведения о предоставлении преференций: не предоставляются.</w:t>
      </w:r>
    </w:p>
    <w:p w14:paraId="3E536412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Срок, место и порядок предоставления закупочной документации:</w:t>
      </w:r>
    </w:p>
    <w:p w14:paraId="2032EBFF" w14:textId="77777777" w:rsidR="000754AC" w:rsidRPr="00846B20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находится в открытом доступе на сайте, указанном в п. 3 Извещения, начиная с даты размещения настоящего извещения.</w:t>
      </w:r>
    </w:p>
    <w:p w14:paraId="5C9446DD" w14:textId="77777777" w:rsidR="000754AC" w:rsidRPr="00846B20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 предоставляется в электронном и бумажном виде, лицу на основании его запроса на получение закупочной документации.</w:t>
      </w:r>
    </w:p>
    <w:p w14:paraId="3F6F7316" w14:textId="77777777" w:rsidR="000754AC" w:rsidRPr="00846B20" w:rsidRDefault="000754AC" w:rsidP="000754AC">
      <w:pPr>
        <w:autoSpaceDE w:val="0"/>
        <w:autoSpaceDN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Закупочная документация, размещенная на сайте, является полным аналогом предоставляемой в бумажной форме. Потенциальные участники/Участники самостоятельно отслеживают все изменения и дополнения, внесенные в Закупочную документацию и размещенные на сайте. Организатор закупки (Заказчик) не несет ответственности за несвоевременное получение указанной информации.</w:t>
      </w:r>
    </w:p>
    <w:p w14:paraId="319EF4ED" w14:textId="77777777" w:rsidR="000754AC" w:rsidRPr="00846B20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Плата за предоставление закупочной документации не взимается.</w:t>
      </w:r>
    </w:p>
    <w:p w14:paraId="3A26EB16" w14:textId="77777777" w:rsidR="000754AC" w:rsidRPr="00846B20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Срок предоставления закупочной документации: Закупочная документация предоставляется в течение 2 (двух) рабочих дней с момента получения Организатором закупки соответствующего запроса.</w:t>
      </w:r>
    </w:p>
    <w:p w14:paraId="02156D4F" w14:textId="77777777" w:rsidR="000754AC" w:rsidRPr="00846B20" w:rsidRDefault="000754AC" w:rsidP="000754AC">
      <w:pPr>
        <w:autoSpaceDE w:val="0"/>
        <w:autoSpaceDN w:val="0"/>
        <w:spacing w:before="60" w:after="6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предоставления закупочной документации: 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понедельник - четверг с 09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310E08"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пятница с 09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1</w:t>
      </w:r>
      <w:r w:rsidR="00310E08" w:rsidRPr="00846B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310E08"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846B20">
        <w:rPr>
          <w:rFonts w:ascii="Times New Roman" w:eastAsia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583772" w14:textId="09CFF24B" w:rsidR="000754AC" w:rsidRPr="00846B20" w:rsidRDefault="000754AC" w:rsidP="00037560">
      <w:pPr>
        <w:tabs>
          <w:tab w:val="left" w:pos="3544"/>
        </w:tabs>
        <w:autoSpaceDE w:val="0"/>
        <w:autoSpaceDN w:val="0"/>
        <w:snapToGrid w:val="0"/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Закупочная документация предоставляется: в бумажном виде по адресу </w:t>
      </w:r>
      <w:r w:rsidR="00037560"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Республика 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Таджикистан, г.</w:t>
      </w:r>
      <w:r w:rsidR="00846B20" w:rsidRPr="0011495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 xml:space="preserve">Душанбе, ул. Айни 48, БЦ «Созидание», Блок «А», 10 </w:t>
      </w:r>
    </w:p>
    <w:p w14:paraId="1C53F316" w14:textId="77777777" w:rsidR="000754AC" w:rsidRPr="00846B20" w:rsidRDefault="000754AC" w:rsidP="00037560">
      <w:pPr>
        <w:tabs>
          <w:tab w:val="left" w:pos="426"/>
          <w:tab w:val="left" w:pos="3544"/>
        </w:tabs>
        <w:autoSpaceDE w:val="0"/>
        <w:autoSpaceDN w:val="0"/>
        <w:snapToGrid w:val="0"/>
        <w:spacing w:after="0" w:line="240" w:lineRule="auto"/>
        <w:ind w:left="426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sz w:val="24"/>
          <w:szCs w:val="24"/>
          <w:lang w:eastAsia="ru-RU"/>
        </w:rPr>
        <w:t>этаж.</w:t>
      </w:r>
    </w:p>
    <w:p w14:paraId="59D364D1" w14:textId="0F91FA41" w:rsidR="000754AC" w:rsidRPr="00846B20" w:rsidRDefault="000754AC" w:rsidP="00037560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Дата начала предоставления разъяснений закупочной документации: в соответствии с запросом Участника.</w:t>
      </w:r>
      <w:r w:rsidR="00037560" w:rsidRPr="00846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sz w:val="24"/>
          <w:szCs w:val="24"/>
          <w:lang w:eastAsia="ru-RU"/>
        </w:rPr>
        <w:t>Дата окончания предоставления разъяснений закупочной документации: в соответствии с запросом Участника.</w:t>
      </w:r>
    </w:p>
    <w:p w14:paraId="1DCF9D10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Внесение изменений в закупочную документацию: в соответствии с требованиями, установленными в закупочной документации.</w:t>
      </w:r>
    </w:p>
    <w:p w14:paraId="40C9414F" w14:textId="3689FE15" w:rsidR="000754AC" w:rsidRPr="00846B20" w:rsidRDefault="000754AC" w:rsidP="001D018D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до 1</w:t>
      </w:r>
      <w:r w:rsidR="00D97971" w:rsidRPr="00846B20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D97971" w:rsidRPr="00846B20">
        <w:rPr>
          <w:rFonts w:ascii="Times New Roman" w:hAnsi="Times New Roman"/>
          <w:b/>
          <w:sz w:val="24"/>
          <w:szCs w:val="24"/>
          <w:lang w:eastAsia="ru-RU"/>
        </w:rPr>
        <w:t>0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0 (по местному времени)</w:t>
      </w:r>
      <w:r w:rsidR="004F79DE"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8625D"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F7EDF">
        <w:rPr>
          <w:rFonts w:ascii="Times New Roman" w:hAnsi="Times New Roman"/>
          <w:b/>
          <w:sz w:val="24"/>
          <w:szCs w:val="24"/>
          <w:lang w:val="tg-Cyrl-TJ" w:eastAsia="ru-RU"/>
        </w:rPr>
        <w:t>18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F8625D" w:rsidRPr="00846B2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846B20">
        <w:rPr>
          <w:rFonts w:ascii="Times New Roman" w:hAnsi="Times New Roman"/>
          <w:sz w:val="24"/>
          <w:szCs w:val="24"/>
          <w:lang w:eastAsia="ru-RU"/>
        </w:rPr>
        <w:t xml:space="preserve"> по адресу: Республика Таджикистан, г.</w:t>
      </w:r>
      <w:r w:rsidR="00F8625D" w:rsidRPr="00846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sz w:val="24"/>
          <w:szCs w:val="24"/>
          <w:lang w:eastAsia="ru-RU"/>
        </w:rPr>
        <w:t>Душанбе, ул. Айни 48, БЦ «Созидание», Блок «А», 10 этаж</w:t>
      </w:r>
      <w:r w:rsidRPr="00846B20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846B20">
        <w:rPr>
          <w:rFonts w:ascii="Times New Roman" w:hAnsi="Times New Roman"/>
          <w:sz w:val="24"/>
          <w:szCs w:val="24"/>
          <w:lang w:eastAsia="ru-RU"/>
        </w:rPr>
        <w:t xml:space="preserve"> Время подачи заявок по рабочим дням: 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с 09</w:t>
      </w:r>
      <w:r w:rsidRPr="00846B20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30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 17</w:t>
      </w:r>
      <w:r w:rsidRPr="00846B20">
        <w:rPr>
          <w:rFonts w:ascii="Times New Roman" w:hAnsi="Times New Roman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846B20">
        <w:rPr>
          <w:rFonts w:ascii="Times New Roman" w:hAnsi="Times New Roman"/>
          <w:sz w:val="24"/>
          <w:szCs w:val="24"/>
          <w:lang w:eastAsia="ru-RU"/>
        </w:rPr>
        <w:t>.</w:t>
      </w:r>
    </w:p>
    <w:p w14:paraId="03DB4D05" w14:textId="7D285306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Организатор закупки проведет процедуру вскрытия конвертов: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в 1</w:t>
      </w:r>
      <w:r w:rsidR="00D97971" w:rsidRPr="00846B20">
        <w:rPr>
          <w:rFonts w:ascii="Times New Roman" w:hAnsi="Times New Roman"/>
          <w:b/>
          <w:sz w:val="24"/>
          <w:szCs w:val="24"/>
          <w:lang w:eastAsia="ru-RU"/>
        </w:rPr>
        <w:t>7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D97971" w:rsidRPr="00846B20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0 (по местному времени) </w:t>
      </w:r>
      <w:bookmarkStart w:id="5" w:name="_Hlk33007025"/>
      <w:r w:rsidRPr="00846B2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0F7EDF">
        <w:rPr>
          <w:rFonts w:ascii="Times New Roman" w:hAnsi="Times New Roman"/>
          <w:b/>
          <w:sz w:val="24"/>
          <w:szCs w:val="24"/>
          <w:lang w:val="tg-Cyrl-TJ" w:eastAsia="ru-RU"/>
        </w:rPr>
        <w:t>18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июня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F8625D" w:rsidRPr="00846B2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bookmarkEnd w:id="5"/>
      <w:r w:rsidRPr="00846B20">
        <w:rPr>
          <w:rFonts w:ascii="Times New Roman" w:hAnsi="Times New Roman"/>
          <w:sz w:val="24"/>
          <w:szCs w:val="24"/>
          <w:lang w:eastAsia="ru-RU"/>
        </w:rPr>
        <w:t xml:space="preserve"> по адресу: Таджикистан, г.</w:t>
      </w:r>
      <w:r w:rsidR="00F8625D" w:rsidRPr="00846B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sz w:val="24"/>
          <w:szCs w:val="24"/>
          <w:lang w:eastAsia="ru-RU"/>
        </w:rPr>
        <w:t>Душанбе, ул. Айни 48, БЦ «Созидание», Блок «А», 10 этаж.</w:t>
      </w:r>
      <w:r w:rsidRPr="00846B20">
        <w:rPr>
          <w:rFonts w:ascii="Times New Roman" w:hAnsi="Times New Roman"/>
          <w:color w:val="548DD4"/>
          <w:sz w:val="24"/>
          <w:szCs w:val="24"/>
          <w:lang w:eastAsia="ru-RU"/>
        </w:rPr>
        <w:t xml:space="preserve"> 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проведения публичной процедуры вскрытия заявок на участие в закупке: </w:t>
      </w:r>
      <w:r w:rsidRPr="00846B20">
        <w:rPr>
          <w:rFonts w:ascii="Times New Roman" w:hAnsi="Times New Roman"/>
          <w:sz w:val="24"/>
          <w:szCs w:val="24"/>
          <w:lang w:eastAsia="ru-RU"/>
        </w:rPr>
        <w:t>нет.</w:t>
      </w:r>
    </w:p>
    <w:p w14:paraId="0F2659B7" w14:textId="74A12CC4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Дата рассмотрения предложений участников закупки и подведения итогов закупки: до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327DFC">
        <w:rPr>
          <w:rFonts w:ascii="Times New Roman" w:hAnsi="Times New Roman"/>
          <w:b/>
          <w:sz w:val="24"/>
          <w:szCs w:val="24"/>
          <w:lang w:eastAsia="ru-RU"/>
        </w:rPr>
        <w:t>0</w:t>
      </w:r>
      <w:r w:rsidR="000F7EDF">
        <w:rPr>
          <w:rFonts w:ascii="Times New Roman" w:hAnsi="Times New Roman"/>
          <w:b/>
          <w:sz w:val="24"/>
          <w:szCs w:val="24"/>
          <w:lang w:val="tg-Cyrl-TJ" w:eastAsia="ru-RU"/>
        </w:rPr>
        <w:t>2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ию</w:t>
      </w:r>
      <w:r w:rsidR="00327DFC">
        <w:rPr>
          <w:rFonts w:ascii="Times New Roman" w:hAnsi="Times New Roman"/>
          <w:b/>
          <w:sz w:val="24"/>
          <w:szCs w:val="24"/>
          <w:lang w:eastAsia="ru-RU"/>
        </w:rPr>
        <w:t>л</w:t>
      </w:r>
      <w:r w:rsidR="004563D7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202</w:t>
      </w:r>
      <w:r w:rsidR="00F8625D" w:rsidRPr="00846B2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Pr="00846B20">
        <w:rPr>
          <w:rFonts w:ascii="Times New Roman" w:hAnsi="Times New Roman"/>
          <w:sz w:val="24"/>
          <w:szCs w:val="24"/>
          <w:lang w:eastAsia="ru-RU"/>
        </w:rPr>
        <w:t>. Организатор закупки вправе, при необходимости, изменить данный срок.</w:t>
      </w:r>
    </w:p>
    <w:p w14:paraId="4D4C6AFE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</w:rPr>
        <w:t xml:space="preserve">Возможность проведения переговоров: </w:t>
      </w:r>
      <w:r w:rsidRPr="00846B20">
        <w:rPr>
          <w:rFonts w:ascii="Times New Roman" w:hAnsi="Times New Roman"/>
          <w:sz w:val="24"/>
          <w:szCs w:val="24"/>
          <w:lang w:eastAsia="ru-RU"/>
        </w:rPr>
        <w:t>возможно.</w:t>
      </w:r>
    </w:p>
    <w:p w14:paraId="07B15DE1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</w:rPr>
        <w:t>Подписание протокола о результатах закупки: не установлено.</w:t>
      </w:r>
    </w:p>
    <w:p w14:paraId="3A6B3EC8" w14:textId="458F02B0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заключения договора: Договор по результатам закупки между Заказчиком и Победителем закупки будет заключен не ранее чем через 10 (десять) и не позднее чем через 20 (двадцать) дней со дня </w:t>
      </w:r>
      <w:r w:rsidR="001A32B4" w:rsidRPr="00846B20">
        <w:rPr>
          <w:rFonts w:ascii="Times New Roman" w:hAnsi="Times New Roman"/>
          <w:color w:val="000000"/>
          <w:sz w:val="24"/>
          <w:szCs w:val="24"/>
          <w:lang w:eastAsia="ru-RU"/>
        </w:rPr>
        <w:t>подписания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протокола</w:t>
      </w:r>
      <w:r w:rsidR="001A32B4" w:rsidRPr="00846B20">
        <w:t xml:space="preserve"> </w:t>
      </w:r>
      <w:r w:rsidR="001A32B4" w:rsidRPr="00846B20">
        <w:rPr>
          <w:rFonts w:ascii="Times New Roman" w:hAnsi="Times New Roman"/>
          <w:color w:val="000000"/>
          <w:sz w:val="24"/>
          <w:szCs w:val="24"/>
          <w:lang w:eastAsia="ru-RU"/>
        </w:rPr>
        <w:t>о результатах закупки</w:t>
      </w: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72725116" w14:textId="615BB66E" w:rsidR="0094580B" w:rsidRPr="00846B20" w:rsidRDefault="000754AC" w:rsidP="00A00F77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Обеспечение исполнения договора и/или возврата аванса и/или гарантийных обязательств: </w:t>
      </w:r>
      <w:r w:rsidR="0094580B" w:rsidRPr="00846B20">
        <w:rPr>
          <w:rFonts w:ascii="Times New Roman" w:hAnsi="Times New Roman"/>
          <w:sz w:val="24"/>
          <w:szCs w:val="24"/>
          <w:lang w:eastAsia="ru-RU"/>
        </w:rPr>
        <w:t>не установлено</w:t>
      </w:r>
    </w:p>
    <w:p w14:paraId="1E5E79A5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548DD4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Валюта закупки: 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>для компаний - резидентов Республики Таджикистан</w:t>
      </w:r>
      <w:r w:rsidRPr="00846B20">
        <w:rPr>
          <w:rFonts w:ascii="Times New Roman" w:hAnsi="Times New Roman"/>
          <w:sz w:val="24"/>
          <w:szCs w:val="24"/>
          <w:lang w:eastAsia="ru-RU"/>
        </w:rPr>
        <w:t xml:space="preserve"> – валютой договора и валютой платежа по договору являются сомони РТ.</w:t>
      </w:r>
    </w:p>
    <w:p w14:paraId="296D6544" w14:textId="77777777" w:rsidR="000754AC" w:rsidRPr="00846B20" w:rsidRDefault="000754AC" w:rsidP="000754AC">
      <w:pPr>
        <w:widowControl w:val="0"/>
        <w:autoSpaceDE w:val="0"/>
        <w:autoSpaceDN w:val="0"/>
        <w:adjustRightInd w:val="0"/>
        <w:spacing w:before="60" w:after="60" w:line="240" w:lineRule="auto"/>
        <w:ind w:left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>Заявки</w:t>
      </w:r>
      <w:r w:rsidRPr="00846B20">
        <w:rPr>
          <w:rFonts w:ascii="Times New Roman" w:hAnsi="Times New Roman"/>
          <w:b/>
          <w:sz w:val="24"/>
          <w:szCs w:val="24"/>
          <w:lang w:eastAsia="ru-RU"/>
        </w:rPr>
        <w:t xml:space="preserve"> Компаний – не резидентов Республики Таджикистан</w:t>
      </w:r>
      <w:r w:rsidRPr="00846B20">
        <w:rPr>
          <w:rFonts w:ascii="Times New Roman" w:hAnsi="Times New Roman"/>
          <w:sz w:val="24"/>
          <w:szCs w:val="24"/>
          <w:lang w:eastAsia="ru-RU"/>
        </w:rPr>
        <w:t xml:space="preserve"> могут быть поданы в рублях РФ, долларах США или Евро.</w:t>
      </w:r>
    </w:p>
    <w:p w14:paraId="64D2AFA0" w14:textId="51216AA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привлечения субподрядчика/соисполнителя: </w:t>
      </w:r>
      <w:r w:rsidR="00846CA9" w:rsidRPr="00846B20">
        <w:rPr>
          <w:rFonts w:ascii="Times New Roman" w:hAnsi="Times New Roman"/>
          <w:sz w:val="24"/>
          <w:szCs w:val="24"/>
          <w:lang w:eastAsia="ru-RU"/>
        </w:rPr>
        <w:t>не требуется</w:t>
      </w:r>
      <w:r w:rsidRPr="00846B20">
        <w:rPr>
          <w:rFonts w:ascii="Times New Roman" w:hAnsi="Times New Roman"/>
          <w:sz w:val="24"/>
          <w:szCs w:val="24"/>
          <w:lang w:eastAsia="ru-RU"/>
        </w:rPr>
        <w:t>.</w:t>
      </w:r>
    </w:p>
    <w:p w14:paraId="01A889BC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46B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Возможность подачи альтернативных предложений: не </w:t>
      </w:r>
      <w:r w:rsidRPr="00846B20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14:paraId="39B8A765" w14:textId="77777777" w:rsidR="000754AC" w:rsidRPr="00846B20" w:rsidRDefault="000754AC" w:rsidP="000754AC">
      <w:pPr>
        <w:widowControl w:val="0"/>
        <w:numPr>
          <w:ilvl w:val="1"/>
          <w:numId w:val="4"/>
        </w:numPr>
        <w:tabs>
          <w:tab w:val="num" w:pos="851"/>
        </w:tabs>
        <w:autoSpaceDE w:val="0"/>
        <w:autoSpaceDN w:val="0"/>
        <w:adjustRightInd w:val="0"/>
        <w:snapToGrid w:val="0"/>
        <w:spacing w:before="60" w:after="60" w:line="240" w:lineRule="auto"/>
        <w:ind w:left="851" w:hanging="851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46B20">
        <w:rPr>
          <w:rFonts w:ascii="Times New Roman" w:hAnsi="Times New Roman"/>
          <w:sz w:val="24"/>
          <w:szCs w:val="24"/>
          <w:lang w:eastAsia="ru-RU"/>
        </w:rPr>
        <w:t xml:space="preserve">Подробные условия закупки, а также условия заключения договора по результатам закупки содержатся в Закупочной документации, которая является неотъемлемой частью извещения о проведении закупки. </w:t>
      </w:r>
    </w:p>
    <w:p w14:paraId="7BFAAD13" w14:textId="77777777" w:rsidR="004B0783" w:rsidRPr="00846B20" w:rsidRDefault="004B0783" w:rsidP="004B0783">
      <w:pPr>
        <w:spacing w:after="0" w:line="240" w:lineRule="atLeast"/>
        <w:ind w:firstLine="567"/>
        <w:jc w:val="both"/>
        <w:outlineLvl w:val="1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BE6DA" w14:textId="0999B826" w:rsidR="004B0783" w:rsidRPr="00846B20" w:rsidRDefault="004B0783" w:rsidP="00792EB7">
      <w:pPr>
        <w:spacing w:after="0" w:line="240" w:lineRule="atLeast"/>
        <w:ind w:firstLine="708"/>
        <w:jc w:val="both"/>
        <w:outlineLvl w:val="1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Приложение: Закупочная документация на</w:t>
      </w:r>
      <w:r w:rsidR="000769DA"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  <w:r w:rsidR="00AA26C6"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1</w:t>
      </w:r>
      <w:r w:rsidR="00327DFC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40</w:t>
      </w:r>
      <w:r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л</w:t>
      </w:r>
      <w:r w:rsidR="00061145"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.</w:t>
      </w:r>
      <w:r w:rsidRPr="00846B20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, в 1. экз.</w:t>
      </w:r>
    </w:p>
    <w:p w14:paraId="66341967" w14:textId="77777777" w:rsidR="004B0783" w:rsidRPr="00846B20" w:rsidRDefault="004B0783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14:paraId="77BF66F2" w14:textId="77777777" w:rsidR="00BC4A11" w:rsidRPr="00846B20" w:rsidRDefault="00BC4A1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bCs/>
          <w:snapToGrid w:val="0"/>
          <w:sz w:val="40"/>
          <w:szCs w:val="40"/>
          <w:lang w:eastAsia="ru-RU"/>
        </w:rPr>
      </w:pPr>
    </w:p>
    <w:p w14:paraId="04DD4CA7" w14:textId="77777777" w:rsidR="004B0783" w:rsidRPr="00846B20" w:rsidRDefault="004B0783" w:rsidP="004B0783">
      <w:pPr>
        <w:spacing w:after="0" w:line="240" w:lineRule="atLeast"/>
        <w:ind w:firstLine="567"/>
        <w:jc w:val="center"/>
        <w:outlineLvl w:val="1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846B20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Генеральный директор                                                            А.С. </w:t>
      </w:r>
      <w:proofErr w:type="spellStart"/>
      <w:r w:rsidRPr="00846B20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Шевнин</w:t>
      </w:r>
      <w:proofErr w:type="spellEnd"/>
    </w:p>
    <w:p w14:paraId="74BB2A5D" w14:textId="4B5534E9" w:rsidR="006620E1" w:rsidRPr="00846B20" w:rsidRDefault="006620E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1EDBA3B1" w14:textId="6B2376FE" w:rsidR="006620E1" w:rsidRPr="00846B20" w:rsidRDefault="006620E1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05F2120B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301D250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6A001B15" w14:textId="77777777" w:rsidR="00FD597E" w:rsidRDefault="00FD597E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7ED1AAC3" w14:textId="77777777" w:rsidR="007214EA" w:rsidRPr="00846B20" w:rsidRDefault="007214EA" w:rsidP="004B0783">
      <w:pPr>
        <w:spacing w:after="0" w:line="240" w:lineRule="atLeast"/>
        <w:jc w:val="both"/>
        <w:outlineLvl w:val="1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14:paraId="78815CD6" w14:textId="77777777" w:rsidR="00792EB7" w:rsidRPr="00846B20" w:rsidRDefault="00792EB7" w:rsidP="00792EB7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46B20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Служба по обеспечению закупок</w:t>
      </w:r>
    </w:p>
    <w:p w14:paraId="69D0754B" w14:textId="6C1251BF" w:rsidR="004B0783" w:rsidRPr="00846B20" w:rsidRDefault="00792EB7" w:rsidP="00792EB7">
      <w:pPr>
        <w:spacing w:after="0" w:line="240" w:lineRule="atLeast"/>
        <w:ind w:firstLine="567"/>
        <w:jc w:val="both"/>
        <w:outlineLvl w:val="1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r w:rsidRPr="00846B20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 xml:space="preserve">тел.: (+992 44 600 83 </w:t>
      </w:r>
      <w:r w:rsidR="00076BBD" w:rsidRPr="00846B20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0</w:t>
      </w:r>
      <w:r w:rsidRPr="00846B20">
        <w:rPr>
          <w:rFonts w:ascii="Times New Roman" w:eastAsia="Times New Roman" w:hAnsi="Times New Roman"/>
          <w:snapToGrid w:val="0"/>
          <w:sz w:val="20"/>
          <w:szCs w:val="20"/>
          <w:lang w:eastAsia="ru-RU"/>
        </w:rPr>
        <w:t>3)</w:t>
      </w:r>
    </w:p>
    <w:sectPr w:rsidR="004B0783" w:rsidRPr="00846B20" w:rsidSect="006A7B41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E2C"/>
    <w:multiLevelType w:val="hybridMultilevel"/>
    <w:tmpl w:val="31F2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44325F"/>
    <w:multiLevelType w:val="hybridMultilevel"/>
    <w:tmpl w:val="A70AB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27367"/>
    <w:multiLevelType w:val="multilevel"/>
    <w:tmpl w:val="334A128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 w16cid:durableId="1995528966">
    <w:abstractNumId w:val="0"/>
  </w:num>
  <w:num w:numId="2" w16cid:durableId="980503083">
    <w:abstractNumId w:val="1"/>
  </w:num>
  <w:num w:numId="3" w16cid:durableId="576398056">
    <w:abstractNumId w:val="2"/>
  </w:num>
  <w:num w:numId="4" w16cid:durableId="1384211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5"/>
    <w:rsid w:val="00007739"/>
    <w:rsid w:val="000137E0"/>
    <w:rsid w:val="00015A51"/>
    <w:rsid w:val="00024ECB"/>
    <w:rsid w:val="0002753F"/>
    <w:rsid w:val="00037560"/>
    <w:rsid w:val="00042FA9"/>
    <w:rsid w:val="00046744"/>
    <w:rsid w:val="00055592"/>
    <w:rsid w:val="00061145"/>
    <w:rsid w:val="0006320B"/>
    <w:rsid w:val="00073F92"/>
    <w:rsid w:val="000754AC"/>
    <w:rsid w:val="000769DA"/>
    <w:rsid w:val="00076BBD"/>
    <w:rsid w:val="000B3F8D"/>
    <w:rsid w:val="000D6419"/>
    <w:rsid w:val="000E5F8F"/>
    <w:rsid w:val="000F0775"/>
    <w:rsid w:val="000F0B4C"/>
    <w:rsid w:val="000F0BD1"/>
    <w:rsid w:val="000F5C16"/>
    <w:rsid w:val="000F5C5C"/>
    <w:rsid w:val="000F7EDF"/>
    <w:rsid w:val="00100945"/>
    <w:rsid w:val="00102CB1"/>
    <w:rsid w:val="00111B34"/>
    <w:rsid w:val="0011495A"/>
    <w:rsid w:val="0011752B"/>
    <w:rsid w:val="00120052"/>
    <w:rsid w:val="00134447"/>
    <w:rsid w:val="00142A0E"/>
    <w:rsid w:val="001466BC"/>
    <w:rsid w:val="00155733"/>
    <w:rsid w:val="001613CE"/>
    <w:rsid w:val="00177AFC"/>
    <w:rsid w:val="001877CC"/>
    <w:rsid w:val="00196AF1"/>
    <w:rsid w:val="001A32B4"/>
    <w:rsid w:val="001B17FE"/>
    <w:rsid w:val="001B3971"/>
    <w:rsid w:val="001B649C"/>
    <w:rsid w:val="001C4762"/>
    <w:rsid w:val="001D018D"/>
    <w:rsid w:val="001D4956"/>
    <w:rsid w:val="001F3A18"/>
    <w:rsid w:val="00200A34"/>
    <w:rsid w:val="00217DA9"/>
    <w:rsid w:val="00223B04"/>
    <w:rsid w:val="00231E1C"/>
    <w:rsid w:val="00237E36"/>
    <w:rsid w:val="00244244"/>
    <w:rsid w:val="002546D0"/>
    <w:rsid w:val="00256D4B"/>
    <w:rsid w:val="0026742B"/>
    <w:rsid w:val="00271E4C"/>
    <w:rsid w:val="00282505"/>
    <w:rsid w:val="00292DD9"/>
    <w:rsid w:val="00293602"/>
    <w:rsid w:val="002A140A"/>
    <w:rsid w:val="002A77F4"/>
    <w:rsid w:val="002C4AB0"/>
    <w:rsid w:val="002D4C62"/>
    <w:rsid w:val="002E0749"/>
    <w:rsid w:val="002E14FD"/>
    <w:rsid w:val="002F5607"/>
    <w:rsid w:val="0031020C"/>
    <w:rsid w:val="00310E08"/>
    <w:rsid w:val="00311EF4"/>
    <w:rsid w:val="00317E43"/>
    <w:rsid w:val="003207D2"/>
    <w:rsid w:val="003226DA"/>
    <w:rsid w:val="00325015"/>
    <w:rsid w:val="00327DFC"/>
    <w:rsid w:val="003308FA"/>
    <w:rsid w:val="003317FA"/>
    <w:rsid w:val="00342003"/>
    <w:rsid w:val="003433B4"/>
    <w:rsid w:val="00347C6D"/>
    <w:rsid w:val="00355F6C"/>
    <w:rsid w:val="00357D0B"/>
    <w:rsid w:val="00361625"/>
    <w:rsid w:val="00377F20"/>
    <w:rsid w:val="003845D3"/>
    <w:rsid w:val="0039160C"/>
    <w:rsid w:val="003B05C2"/>
    <w:rsid w:val="003B1443"/>
    <w:rsid w:val="003B2A7D"/>
    <w:rsid w:val="003B7A5B"/>
    <w:rsid w:val="003D2C76"/>
    <w:rsid w:val="003D4DCC"/>
    <w:rsid w:val="003E01D4"/>
    <w:rsid w:val="003E2F2E"/>
    <w:rsid w:val="003E3B45"/>
    <w:rsid w:val="003F0B70"/>
    <w:rsid w:val="004067BC"/>
    <w:rsid w:val="00406A41"/>
    <w:rsid w:val="00407DC6"/>
    <w:rsid w:val="00430940"/>
    <w:rsid w:val="00434CFB"/>
    <w:rsid w:val="00435BFD"/>
    <w:rsid w:val="0043755F"/>
    <w:rsid w:val="00443B10"/>
    <w:rsid w:val="00443DA9"/>
    <w:rsid w:val="004563D7"/>
    <w:rsid w:val="00485D40"/>
    <w:rsid w:val="004A730A"/>
    <w:rsid w:val="004A7462"/>
    <w:rsid w:val="004B0783"/>
    <w:rsid w:val="004D378B"/>
    <w:rsid w:val="004D5901"/>
    <w:rsid w:val="004D5F5B"/>
    <w:rsid w:val="004D65D3"/>
    <w:rsid w:val="004E0635"/>
    <w:rsid w:val="004F0446"/>
    <w:rsid w:val="004F79DE"/>
    <w:rsid w:val="0051741F"/>
    <w:rsid w:val="00520276"/>
    <w:rsid w:val="00544498"/>
    <w:rsid w:val="0054535E"/>
    <w:rsid w:val="0056515E"/>
    <w:rsid w:val="005663C6"/>
    <w:rsid w:val="00567E64"/>
    <w:rsid w:val="00573E99"/>
    <w:rsid w:val="00582CAC"/>
    <w:rsid w:val="005B1397"/>
    <w:rsid w:val="005D17AD"/>
    <w:rsid w:val="005D19DD"/>
    <w:rsid w:val="005E2545"/>
    <w:rsid w:val="005E4B5A"/>
    <w:rsid w:val="005F497C"/>
    <w:rsid w:val="00606889"/>
    <w:rsid w:val="0062192C"/>
    <w:rsid w:val="00627835"/>
    <w:rsid w:val="00633876"/>
    <w:rsid w:val="00637AD3"/>
    <w:rsid w:val="006408B2"/>
    <w:rsid w:val="0064214F"/>
    <w:rsid w:val="00643A0D"/>
    <w:rsid w:val="006553F4"/>
    <w:rsid w:val="006620E1"/>
    <w:rsid w:val="006679E3"/>
    <w:rsid w:val="006717F0"/>
    <w:rsid w:val="00675428"/>
    <w:rsid w:val="00694DEB"/>
    <w:rsid w:val="006A5CAD"/>
    <w:rsid w:val="006A7B41"/>
    <w:rsid w:val="006E0606"/>
    <w:rsid w:val="006E28B4"/>
    <w:rsid w:val="007050A3"/>
    <w:rsid w:val="00705A6B"/>
    <w:rsid w:val="00712115"/>
    <w:rsid w:val="00712F76"/>
    <w:rsid w:val="00716FB5"/>
    <w:rsid w:val="007214EA"/>
    <w:rsid w:val="00722E25"/>
    <w:rsid w:val="007276AD"/>
    <w:rsid w:val="007367F1"/>
    <w:rsid w:val="0074513F"/>
    <w:rsid w:val="00750BA8"/>
    <w:rsid w:val="00763D3A"/>
    <w:rsid w:val="00772A63"/>
    <w:rsid w:val="007739C1"/>
    <w:rsid w:val="007759BC"/>
    <w:rsid w:val="00776130"/>
    <w:rsid w:val="00780C3F"/>
    <w:rsid w:val="00780E6C"/>
    <w:rsid w:val="00792EB7"/>
    <w:rsid w:val="007B15B4"/>
    <w:rsid w:val="007B28F5"/>
    <w:rsid w:val="007C0C33"/>
    <w:rsid w:val="007C0DA4"/>
    <w:rsid w:val="007C55A5"/>
    <w:rsid w:val="007C629E"/>
    <w:rsid w:val="007D2DE6"/>
    <w:rsid w:val="007E51CB"/>
    <w:rsid w:val="007F1A71"/>
    <w:rsid w:val="00804150"/>
    <w:rsid w:val="00806914"/>
    <w:rsid w:val="008120D7"/>
    <w:rsid w:val="00820027"/>
    <w:rsid w:val="00823953"/>
    <w:rsid w:val="008368F1"/>
    <w:rsid w:val="008376BF"/>
    <w:rsid w:val="008430A9"/>
    <w:rsid w:val="00846B20"/>
    <w:rsid w:val="00846CA9"/>
    <w:rsid w:val="00847408"/>
    <w:rsid w:val="008528F3"/>
    <w:rsid w:val="00856E8B"/>
    <w:rsid w:val="00862A45"/>
    <w:rsid w:val="00862C3B"/>
    <w:rsid w:val="008676D6"/>
    <w:rsid w:val="00867F05"/>
    <w:rsid w:val="00870C5B"/>
    <w:rsid w:val="008817A2"/>
    <w:rsid w:val="00896635"/>
    <w:rsid w:val="008A152A"/>
    <w:rsid w:val="008A509C"/>
    <w:rsid w:val="008B53EE"/>
    <w:rsid w:val="008C6735"/>
    <w:rsid w:val="0090227F"/>
    <w:rsid w:val="00905EE7"/>
    <w:rsid w:val="00912866"/>
    <w:rsid w:val="00917CE4"/>
    <w:rsid w:val="00920D2D"/>
    <w:rsid w:val="00932723"/>
    <w:rsid w:val="00936573"/>
    <w:rsid w:val="00941988"/>
    <w:rsid w:val="0094580B"/>
    <w:rsid w:val="00950465"/>
    <w:rsid w:val="00971632"/>
    <w:rsid w:val="00972D9D"/>
    <w:rsid w:val="00981985"/>
    <w:rsid w:val="00983770"/>
    <w:rsid w:val="00990C5C"/>
    <w:rsid w:val="009B6926"/>
    <w:rsid w:val="009B7B2C"/>
    <w:rsid w:val="009C0523"/>
    <w:rsid w:val="009C5ED4"/>
    <w:rsid w:val="009D7930"/>
    <w:rsid w:val="009E5CAA"/>
    <w:rsid w:val="009F5A73"/>
    <w:rsid w:val="00A00F77"/>
    <w:rsid w:val="00A050CC"/>
    <w:rsid w:val="00A05F77"/>
    <w:rsid w:val="00A33940"/>
    <w:rsid w:val="00A35651"/>
    <w:rsid w:val="00A35B3F"/>
    <w:rsid w:val="00A4059A"/>
    <w:rsid w:val="00A43109"/>
    <w:rsid w:val="00A740E7"/>
    <w:rsid w:val="00A745A1"/>
    <w:rsid w:val="00A761BD"/>
    <w:rsid w:val="00A773A0"/>
    <w:rsid w:val="00A8242E"/>
    <w:rsid w:val="00A87109"/>
    <w:rsid w:val="00A92DA4"/>
    <w:rsid w:val="00A9455D"/>
    <w:rsid w:val="00A94B8E"/>
    <w:rsid w:val="00A976E4"/>
    <w:rsid w:val="00AA26C6"/>
    <w:rsid w:val="00AA4DCA"/>
    <w:rsid w:val="00AA51AF"/>
    <w:rsid w:val="00AA7050"/>
    <w:rsid w:val="00AC60D6"/>
    <w:rsid w:val="00AF2CBB"/>
    <w:rsid w:val="00B1001E"/>
    <w:rsid w:val="00B1218F"/>
    <w:rsid w:val="00B16D95"/>
    <w:rsid w:val="00B272D2"/>
    <w:rsid w:val="00B36D2E"/>
    <w:rsid w:val="00B421C6"/>
    <w:rsid w:val="00B661A1"/>
    <w:rsid w:val="00B96712"/>
    <w:rsid w:val="00B9746A"/>
    <w:rsid w:val="00BB4F2F"/>
    <w:rsid w:val="00BC19A1"/>
    <w:rsid w:val="00BC4A11"/>
    <w:rsid w:val="00BC6D53"/>
    <w:rsid w:val="00BD3EF3"/>
    <w:rsid w:val="00BE0DCE"/>
    <w:rsid w:val="00BE3A23"/>
    <w:rsid w:val="00BE4240"/>
    <w:rsid w:val="00C367B1"/>
    <w:rsid w:val="00C46CE0"/>
    <w:rsid w:val="00C528A8"/>
    <w:rsid w:val="00C57104"/>
    <w:rsid w:val="00C60232"/>
    <w:rsid w:val="00C63019"/>
    <w:rsid w:val="00C6322C"/>
    <w:rsid w:val="00C66B78"/>
    <w:rsid w:val="00C67B23"/>
    <w:rsid w:val="00C75659"/>
    <w:rsid w:val="00C82B9D"/>
    <w:rsid w:val="00C83422"/>
    <w:rsid w:val="00C84217"/>
    <w:rsid w:val="00C87B5C"/>
    <w:rsid w:val="00C947E1"/>
    <w:rsid w:val="00CB7787"/>
    <w:rsid w:val="00CC4491"/>
    <w:rsid w:val="00CC557B"/>
    <w:rsid w:val="00CD5DCE"/>
    <w:rsid w:val="00CE206D"/>
    <w:rsid w:val="00CE3273"/>
    <w:rsid w:val="00D2148F"/>
    <w:rsid w:val="00D23E53"/>
    <w:rsid w:val="00D3475D"/>
    <w:rsid w:val="00D428A6"/>
    <w:rsid w:val="00D43975"/>
    <w:rsid w:val="00D52966"/>
    <w:rsid w:val="00D62940"/>
    <w:rsid w:val="00D96993"/>
    <w:rsid w:val="00D97971"/>
    <w:rsid w:val="00DA3FED"/>
    <w:rsid w:val="00DC2E14"/>
    <w:rsid w:val="00DC66C7"/>
    <w:rsid w:val="00DC7881"/>
    <w:rsid w:val="00DC7DE5"/>
    <w:rsid w:val="00DD4571"/>
    <w:rsid w:val="00DD7E24"/>
    <w:rsid w:val="00DE3BDA"/>
    <w:rsid w:val="00DE4566"/>
    <w:rsid w:val="00DF1254"/>
    <w:rsid w:val="00DF731D"/>
    <w:rsid w:val="00E01BD6"/>
    <w:rsid w:val="00E01F76"/>
    <w:rsid w:val="00E03C28"/>
    <w:rsid w:val="00E04F26"/>
    <w:rsid w:val="00E13CD6"/>
    <w:rsid w:val="00E1558D"/>
    <w:rsid w:val="00E15961"/>
    <w:rsid w:val="00E169DD"/>
    <w:rsid w:val="00E1757F"/>
    <w:rsid w:val="00E24371"/>
    <w:rsid w:val="00E343EC"/>
    <w:rsid w:val="00E555F8"/>
    <w:rsid w:val="00E60D6A"/>
    <w:rsid w:val="00E6700D"/>
    <w:rsid w:val="00E67710"/>
    <w:rsid w:val="00E94BEB"/>
    <w:rsid w:val="00EA661D"/>
    <w:rsid w:val="00EC59A2"/>
    <w:rsid w:val="00EE1C97"/>
    <w:rsid w:val="00F066CA"/>
    <w:rsid w:val="00F34228"/>
    <w:rsid w:val="00F42786"/>
    <w:rsid w:val="00F46657"/>
    <w:rsid w:val="00F56506"/>
    <w:rsid w:val="00F63AE9"/>
    <w:rsid w:val="00F65D27"/>
    <w:rsid w:val="00F8625D"/>
    <w:rsid w:val="00F9174B"/>
    <w:rsid w:val="00FA320B"/>
    <w:rsid w:val="00FD257E"/>
    <w:rsid w:val="00FD4748"/>
    <w:rsid w:val="00FD597E"/>
    <w:rsid w:val="00FD5CE0"/>
    <w:rsid w:val="00FD60B2"/>
    <w:rsid w:val="00FE74EA"/>
    <w:rsid w:val="00FF4AC7"/>
    <w:rsid w:val="00FF5D86"/>
    <w:rsid w:val="00FF5DFB"/>
    <w:rsid w:val="00FF7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g-Cyrl-T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3414"/>
  <w15:docId w15:val="{713DC421-9380-4422-A859-B57C564F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22E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56D4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F4AC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60D6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60D6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60D6A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60D6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60D6A"/>
    <w:rPr>
      <w:b/>
      <w:bCs/>
      <w:lang w:eastAsia="en-US"/>
    </w:rPr>
  </w:style>
  <w:style w:type="character" w:styleId="ac">
    <w:name w:val="Unresolved Mention"/>
    <w:basedOn w:val="a0"/>
    <w:uiPriority w:val="99"/>
    <w:semiHidden/>
    <w:unhideWhenUsed/>
    <w:rsid w:val="0079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karimov@sangtuda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gtuda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.kholov@sangtud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06F6-5C70-4DDD-9DAF-32079AD4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VNaumova</dc:creator>
  <cp:lastModifiedBy>Хомиджон Холов</cp:lastModifiedBy>
  <cp:revision>20</cp:revision>
  <cp:lastPrinted>2024-06-06T05:00:00Z</cp:lastPrinted>
  <dcterms:created xsi:type="dcterms:W3CDTF">2023-12-25T07:38:00Z</dcterms:created>
  <dcterms:modified xsi:type="dcterms:W3CDTF">2024-06-06T05:03:00Z</dcterms:modified>
</cp:coreProperties>
</file>